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33F" w:rsidRPr="005D333F" w:rsidRDefault="005D333F" w:rsidP="00A86535">
      <w:pPr>
        <w:shd w:val="clear" w:color="auto" w:fill="FFFFFF"/>
        <w:spacing w:before="0" w:beforeAutospacing="0" w:after="0" w:afterAutospacing="0" w:line="293" w:lineRule="atLeast"/>
        <w:ind w:left="709" w:hanging="349"/>
        <w:rPr>
          <w:rFonts w:eastAsia="Times New Roman"/>
          <w:bdr w:val="none" w:sz="0" w:space="0" w:color="auto" w:frame="1"/>
          <w:lang w:eastAsia="ru-RU"/>
        </w:rPr>
      </w:pPr>
      <w:r>
        <w:rPr>
          <w:rFonts w:eastAsia="Times New Roman"/>
          <w:bdr w:val="none" w:sz="0" w:space="0" w:color="auto" w:frame="1"/>
          <w:lang w:eastAsia="ru-RU"/>
        </w:rPr>
        <w:t xml:space="preserve">Рекомендуемая литература и </w:t>
      </w:r>
      <w:proofErr w:type="spellStart"/>
      <w:r>
        <w:rPr>
          <w:rFonts w:eastAsia="Times New Roman"/>
          <w:bdr w:val="none" w:sz="0" w:space="0" w:color="auto" w:frame="1"/>
          <w:lang w:eastAsia="ru-RU"/>
        </w:rPr>
        <w:t>интернетресурсы</w:t>
      </w:r>
      <w:proofErr w:type="spellEnd"/>
      <w:r>
        <w:rPr>
          <w:rFonts w:eastAsia="Times New Roman"/>
          <w:bdr w:val="none" w:sz="0" w:space="0" w:color="auto" w:frame="1"/>
          <w:lang w:eastAsia="ru-RU"/>
        </w:rPr>
        <w:t xml:space="preserve">  </w:t>
      </w:r>
      <w:r w:rsidRPr="005D333F">
        <w:rPr>
          <w:rFonts w:eastAsia="Times New Roman"/>
          <w:bdr w:val="none" w:sz="0" w:space="0" w:color="auto" w:frame="1"/>
          <w:lang w:eastAsia="ru-RU"/>
        </w:rPr>
        <w:t>по дисциплине «Технические измерения»</w:t>
      </w:r>
    </w:p>
    <w:p w:rsidR="00012967" w:rsidRDefault="00012967" w:rsidP="00012967">
      <w:pPr>
        <w:shd w:val="clear" w:color="auto" w:fill="FFFFFF"/>
        <w:spacing w:before="0" w:beforeAutospacing="0" w:after="0" w:afterAutospacing="0" w:line="293" w:lineRule="atLeast"/>
        <w:rPr>
          <w:rFonts w:eastAsia="Times New Roman"/>
          <w:b w:val="0"/>
          <w:sz w:val="24"/>
          <w:szCs w:val="24"/>
          <w:bdr w:val="none" w:sz="0" w:space="0" w:color="auto" w:frame="1"/>
          <w:lang w:eastAsia="ru-RU"/>
        </w:rPr>
      </w:pPr>
    </w:p>
    <w:p w:rsidR="00A86535" w:rsidRDefault="00012967" w:rsidP="00012967">
      <w:pPr>
        <w:shd w:val="clear" w:color="auto" w:fill="FFFFFF"/>
        <w:spacing w:before="0" w:beforeAutospacing="0" w:after="0" w:afterAutospacing="0" w:line="293" w:lineRule="atLeast"/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1.</w:t>
      </w:r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Багдасарова Т.А. Допуски и технические измерения в машиностроении: контрольные материалы учеб</w:t>
      </w:r>
      <w:proofErr w:type="gramStart"/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 xml:space="preserve">особие для </w:t>
      </w:r>
      <w:proofErr w:type="spellStart"/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нач</w:t>
      </w:r>
      <w:proofErr w:type="spellEnd"/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. проф. образования. – М.: Издательский центр «Академия», 2010.</w:t>
      </w:r>
    </w:p>
    <w:p w:rsidR="00D562AB" w:rsidRPr="005D333F" w:rsidRDefault="00D562AB" w:rsidP="00012967">
      <w:pPr>
        <w:shd w:val="clear" w:color="auto" w:fill="FFFFFF"/>
        <w:spacing w:before="0" w:beforeAutospacing="0" w:after="0" w:afterAutospacing="0" w:line="293" w:lineRule="atLeast"/>
        <w:rPr>
          <w:rFonts w:eastAsia="Times New Roman"/>
          <w:b w:val="0"/>
          <w:sz w:val="28"/>
          <w:szCs w:val="28"/>
          <w:lang w:eastAsia="ru-RU"/>
        </w:rPr>
      </w:pPr>
    </w:p>
    <w:p w:rsidR="00A86535" w:rsidRDefault="00012967" w:rsidP="00012967">
      <w:pPr>
        <w:shd w:val="clear" w:color="auto" w:fill="FFFFFF"/>
        <w:spacing w:before="0" w:beforeAutospacing="0" w:after="0" w:afterAutospacing="0" w:line="293" w:lineRule="atLeast"/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2</w:t>
      </w:r>
      <w:r w:rsidR="00A86535" w:rsidRPr="005D333F">
        <w:rPr>
          <w:rFonts w:eastAsia="Times New Roman"/>
          <w:b w:val="0"/>
          <w:sz w:val="28"/>
          <w:szCs w:val="28"/>
          <w:lang w:eastAsia="ru-RU"/>
        </w:rPr>
        <w:t> </w:t>
      </w:r>
      <w:proofErr w:type="spellStart"/>
      <w:r w:rsidR="00DF0A06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fldChar w:fldCharType="begin"/>
      </w:r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instrText xml:space="preserve"> HYPERLINK "http://www.academia-moscow.ru/authors/?id=875" </w:instrText>
      </w:r>
      <w:r w:rsidR="00DF0A06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fldChar w:fldCharType="separate"/>
      </w:r>
      <w:r w:rsidR="00A86535" w:rsidRPr="005D333F">
        <w:rPr>
          <w:rFonts w:eastAsia="Times New Roman"/>
          <w:b w:val="0"/>
          <w:sz w:val="28"/>
          <w:szCs w:val="28"/>
          <w:lang w:eastAsia="ru-RU"/>
        </w:rPr>
        <w:t>Багдасарова</w:t>
      </w:r>
      <w:proofErr w:type="spellEnd"/>
      <w:r w:rsidR="00A86535" w:rsidRPr="005D333F">
        <w:rPr>
          <w:rFonts w:eastAsia="Times New Roman"/>
          <w:b w:val="0"/>
          <w:sz w:val="28"/>
          <w:szCs w:val="28"/>
          <w:lang w:eastAsia="ru-RU"/>
        </w:rPr>
        <w:t xml:space="preserve"> Т.А.</w:t>
      </w:r>
      <w:r w:rsidR="00DF0A06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fldChar w:fldCharType="end"/>
      </w:r>
      <w:r w:rsidR="00A86535" w:rsidRPr="005D333F">
        <w:rPr>
          <w:rFonts w:eastAsia="Times New Roman"/>
          <w:b w:val="0"/>
          <w:sz w:val="28"/>
          <w:szCs w:val="28"/>
          <w:lang w:eastAsia="ru-RU"/>
        </w:rPr>
        <w:t> </w:t>
      </w:r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Допуски и технические измерения: Контрольные ма</w:t>
      </w:r>
      <w:r w:rsidR="00D562AB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т</w:t>
      </w:r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ериалы. – М.: Академия, 2010.</w:t>
      </w:r>
    </w:p>
    <w:p w:rsidR="00D562AB" w:rsidRPr="005D333F" w:rsidRDefault="00D562AB" w:rsidP="00012967">
      <w:pPr>
        <w:shd w:val="clear" w:color="auto" w:fill="FFFFFF"/>
        <w:spacing w:before="0" w:beforeAutospacing="0" w:after="0" w:afterAutospacing="0" w:line="293" w:lineRule="atLeast"/>
        <w:rPr>
          <w:rFonts w:eastAsia="Times New Roman"/>
          <w:b w:val="0"/>
          <w:sz w:val="28"/>
          <w:szCs w:val="28"/>
          <w:lang w:eastAsia="ru-RU"/>
        </w:rPr>
      </w:pPr>
    </w:p>
    <w:p w:rsidR="00A86535" w:rsidRDefault="00012967" w:rsidP="00012967">
      <w:pPr>
        <w:shd w:val="clear" w:color="auto" w:fill="FFFFFF"/>
        <w:spacing w:before="0" w:beforeAutospacing="0" w:after="0" w:afterAutospacing="0" w:line="293" w:lineRule="atLeast"/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3</w:t>
      </w:r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.</w:t>
      </w:r>
      <w:r w:rsidR="00A86535" w:rsidRPr="005D333F">
        <w:rPr>
          <w:rFonts w:eastAsia="Times New Roman"/>
          <w:b w:val="0"/>
          <w:sz w:val="28"/>
          <w:szCs w:val="28"/>
          <w:lang w:eastAsia="ru-RU"/>
        </w:rPr>
        <w:t> </w:t>
      </w:r>
      <w:proofErr w:type="spellStart"/>
      <w:r w:rsidR="00DF0A06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fldChar w:fldCharType="begin"/>
      </w:r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instrText xml:space="preserve"> HYPERLINK "http://www.academia-moscow.ru/authors/?id=875" </w:instrText>
      </w:r>
      <w:r w:rsidR="00DF0A06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fldChar w:fldCharType="separate"/>
      </w:r>
      <w:r w:rsidR="00A86535" w:rsidRPr="005D333F">
        <w:rPr>
          <w:rFonts w:eastAsia="Times New Roman"/>
          <w:b w:val="0"/>
          <w:sz w:val="28"/>
          <w:szCs w:val="28"/>
          <w:lang w:eastAsia="ru-RU"/>
        </w:rPr>
        <w:t>Багдасарова</w:t>
      </w:r>
      <w:proofErr w:type="spellEnd"/>
      <w:r w:rsidR="00A86535" w:rsidRPr="005D333F">
        <w:rPr>
          <w:rFonts w:eastAsia="Times New Roman"/>
          <w:b w:val="0"/>
          <w:sz w:val="28"/>
          <w:szCs w:val="28"/>
          <w:lang w:eastAsia="ru-RU"/>
        </w:rPr>
        <w:t xml:space="preserve"> Т.А.</w:t>
      </w:r>
      <w:r w:rsidR="00DF0A06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fldChar w:fldCharType="end"/>
      </w:r>
      <w:r w:rsidR="00A86535" w:rsidRPr="005D333F">
        <w:rPr>
          <w:rFonts w:eastAsia="Times New Roman"/>
          <w:b w:val="0"/>
          <w:sz w:val="28"/>
          <w:szCs w:val="28"/>
          <w:lang w:eastAsia="ru-RU"/>
        </w:rPr>
        <w:t> </w:t>
      </w:r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Допуски и технические измерения. Лабораторн</w:t>
      </w:r>
      <w:proofErr w:type="gramStart"/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о-</w:t>
      </w:r>
      <w:proofErr w:type="gramEnd"/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  практические работы. – М.: Академия, 2010.</w:t>
      </w:r>
    </w:p>
    <w:p w:rsidR="00D562AB" w:rsidRPr="005D333F" w:rsidRDefault="00D562AB" w:rsidP="00012967">
      <w:pPr>
        <w:shd w:val="clear" w:color="auto" w:fill="FFFFFF"/>
        <w:spacing w:before="0" w:beforeAutospacing="0" w:after="0" w:afterAutospacing="0" w:line="293" w:lineRule="atLeast"/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</w:pPr>
    </w:p>
    <w:p w:rsidR="00A86535" w:rsidRPr="005D333F" w:rsidRDefault="00D562AB" w:rsidP="00012967">
      <w:pPr>
        <w:shd w:val="clear" w:color="auto" w:fill="FFFFFF"/>
        <w:spacing w:before="0" w:beforeAutospacing="0" w:after="0" w:afterAutospacing="0" w:line="293" w:lineRule="atLeast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4</w:t>
      </w:r>
      <w:r w:rsidR="00012967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.</w:t>
      </w:r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 xml:space="preserve">Таратина Е.П. Допуски, посадки и технические измерения: учебное пособие. – М.: </w:t>
      </w:r>
      <w:proofErr w:type="spellStart"/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Академкнига</w:t>
      </w:r>
      <w:proofErr w:type="spellEnd"/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, 2006.</w:t>
      </w:r>
    </w:p>
    <w:p w:rsidR="00891B69" w:rsidRPr="005D333F" w:rsidRDefault="00D562AB" w:rsidP="00D562AB">
      <w:pPr>
        <w:jc w:val="left"/>
        <w:rPr>
          <w:b w:val="0"/>
          <w:sz w:val="28"/>
          <w:szCs w:val="28"/>
        </w:rPr>
      </w:pPr>
      <w:r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5</w:t>
      </w:r>
      <w:r w:rsidR="00012967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.</w:t>
      </w:r>
      <w:r w:rsidR="00A86535"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 </w:t>
      </w:r>
      <w:r w:rsidR="00891B69" w:rsidRPr="005D333F">
        <w:rPr>
          <w:b w:val="0"/>
          <w:sz w:val="28"/>
          <w:szCs w:val="28"/>
        </w:rPr>
        <w:t>Закон РФ «Об обеспечении единства измерений» от 27.04.93 № 4871-1</w:t>
      </w:r>
      <w:r w:rsidR="00891B69" w:rsidRPr="005D333F">
        <w:rPr>
          <w:rStyle w:val="apple-converted-space"/>
          <w:b w:val="0"/>
          <w:sz w:val="28"/>
          <w:szCs w:val="28"/>
        </w:rPr>
        <w:t> </w:t>
      </w:r>
    </w:p>
    <w:p w:rsidR="00891B69" w:rsidRPr="005D333F" w:rsidRDefault="00D562AB" w:rsidP="00D562AB">
      <w:p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012967">
        <w:rPr>
          <w:b w:val="0"/>
          <w:sz w:val="28"/>
          <w:szCs w:val="28"/>
        </w:rPr>
        <w:t>.</w:t>
      </w:r>
      <w:r w:rsidR="00891B69" w:rsidRPr="005D333F">
        <w:rPr>
          <w:b w:val="0"/>
          <w:sz w:val="28"/>
          <w:szCs w:val="28"/>
        </w:rPr>
        <w:t xml:space="preserve">МИ 2091-90. </w:t>
      </w:r>
      <w:proofErr w:type="spellStart"/>
      <w:r w:rsidR="00891B69" w:rsidRPr="005D333F">
        <w:rPr>
          <w:b w:val="0"/>
          <w:sz w:val="28"/>
          <w:szCs w:val="28"/>
        </w:rPr>
        <w:t>Государственнная</w:t>
      </w:r>
      <w:proofErr w:type="spellEnd"/>
      <w:r w:rsidR="00891B69" w:rsidRPr="005D333F">
        <w:rPr>
          <w:b w:val="0"/>
          <w:sz w:val="28"/>
          <w:szCs w:val="28"/>
        </w:rPr>
        <w:t xml:space="preserve"> система обеспечения единств измерений. Измерения физических величин. Общие требования.- М.: ВНИИМС Госстандарта России, 1990.</w:t>
      </w:r>
      <w:r w:rsidR="00891B69" w:rsidRPr="005D333F">
        <w:rPr>
          <w:rStyle w:val="apple-converted-space"/>
          <w:b w:val="0"/>
          <w:sz w:val="28"/>
          <w:szCs w:val="28"/>
        </w:rPr>
        <w:t> </w:t>
      </w:r>
    </w:p>
    <w:p w:rsidR="00D562AB" w:rsidRDefault="00D562AB" w:rsidP="00012967">
      <w:p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7</w:t>
      </w:r>
      <w:r w:rsidR="00012967">
        <w:rPr>
          <w:b w:val="0"/>
          <w:sz w:val="28"/>
          <w:szCs w:val="28"/>
        </w:rPr>
        <w:t>.</w:t>
      </w:r>
      <w:r w:rsidR="00891B69" w:rsidRPr="005D333F">
        <w:rPr>
          <w:b w:val="0"/>
          <w:sz w:val="28"/>
          <w:szCs w:val="28"/>
        </w:rPr>
        <w:t xml:space="preserve">МИ 2630-2000 </w:t>
      </w:r>
      <w:proofErr w:type="spellStart"/>
      <w:r w:rsidR="00891B69" w:rsidRPr="005D333F">
        <w:rPr>
          <w:b w:val="0"/>
          <w:sz w:val="28"/>
          <w:szCs w:val="28"/>
        </w:rPr>
        <w:t>Государственнная</w:t>
      </w:r>
      <w:proofErr w:type="spellEnd"/>
      <w:r w:rsidR="00891B69" w:rsidRPr="005D333F">
        <w:rPr>
          <w:b w:val="0"/>
          <w:sz w:val="28"/>
          <w:szCs w:val="28"/>
        </w:rPr>
        <w:t xml:space="preserve"> система обеспечения единства </w:t>
      </w:r>
      <w:r w:rsidR="00012967">
        <w:rPr>
          <w:b w:val="0"/>
          <w:sz w:val="28"/>
          <w:szCs w:val="28"/>
        </w:rPr>
        <w:t xml:space="preserve"> </w:t>
      </w:r>
      <w:r w:rsidR="00891B69" w:rsidRPr="005D333F">
        <w:rPr>
          <w:b w:val="0"/>
          <w:sz w:val="28"/>
          <w:szCs w:val="28"/>
        </w:rPr>
        <w:t xml:space="preserve">измерений. Метрология. Физические величины и их единицы. - М.: </w:t>
      </w:r>
      <w:r w:rsidR="00012967">
        <w:rPr>
          <w:b w:val="0"/>
          <w:sz w:val="28"/>
          <w:szCs w:val="28"/>
        </w:rPr>
        <w:t xml:space="preserve">   </w:t>
      </w:r>
      <w:r w:rsidR="00891B69" w:rsidRPr="005D333F">
        <w:rPr>
          <w:b w:val="0"/>
          <w:sz w:val="28"/>
          <w:szCs w:val="28"/>
        </w:rPr>
        <w:t>ВНИИМС Госстандарта России, 2000.</w:t>
      </w:r>
      <w:r w:rsidR="00891B69" w:rsidRPr="005D333F">
        <w:rPr>
          <w:rStyle w:val="apple-converted-space"/>
          <w:b w:val="0"/>
          <w:sz w:val="28"/>
          <w:szCs w:val="28"/>
        </w:rPr>
        <w:t> </w:t>
      </w:r>
    </w:p>
    <w:p w:rsidR="00A86535" w:rsidRPr="005D333F" w:rsidRDefault="00891B69" w:rsidP="00012967">
      <w:pPr>
        <w:jc w:val="left"/>
        <w:rPr>
          <w:b w:val="0"/>
          <w:sz w:val="28"/>
          <w:szCs w:val="28"/>
        </w:rPr>
      </w:pPr>
      <w:r w:rsidRPr="005D333F">
        <w:rPr>
          <w:b w:val="0"/>
          <w:sz w:val="28"/>
          <w:szCs w:val="28"/>
        </w:rPr>
        <w:br/>
      </w:r>
      <w:r w:rsidR="00D562AB">
        <w:rPr>
          <w:b w:val="0"/>
          <w:sz w:val="28"/>
          <w:szCs w:val="28"/>
        </w:rPr>
        <w:t>8.</w:t>
      </w:r>
      <w:r w:rsidRPr="005D333F">
        <w:rPr>
          <w:b w:val="0"/>
          <w:sz w:val="28"/>
          <w:szCs w:val="28"/>
        </w:rPr>
        <w:t>В.Д.Крылова Основы стандартизации, сертификации, метрологии.- М.: ЮНИТИ., 2001.</w:t>
      </w:r>
      <w:r w:rsidRPr="005D333F">
        <w:rPr>
          <w:rStyle w:val="apple-converted-space"/>
          <w:b w:val="0"/>
          <w:sz w:val="28"/>
          <w:szCs w:val="28"/>
        </w:rPr>
        <w:t> </w:t>
      </w:r>
    </w:p>
    <w:p w:rsidR="00873A1F" w:rsidRPr="00D562AB" w:rsidRDefault="00D562AB" w:rsidP="00D562AB">
      <w:pPr>
        <w:jc w:val="left"/>
        <w:rPr>
          <w:b w:val="0"/>
          <w:bCs/>
          <w:sz w:val="28"/>
          <w:szCs w:val="28"/>
          <w:shd w:val="clear" w:color="auto" w:fill="EEF5F9"/>
        </w:rPr>
      </w:pPr>
      <w:r>
        <w:rPr>
          <w:b w:val="0"/>
          <w:sz w:val="28"/>
          <w:szCs w:val="28"/>
        </w:rPr>
        <w:t>9.</w:t>
      </w:r>
      <w:hyperlink r:id="rId5" w:tgtFrame="_blank" w:history="1">
        <w:r w:rsidR="00873A1F" w:rsidRPr="00D562AB">
          <w:rPr>
            <w:rStyle w:val="a3"/>
            <w:b w:val="0"/>
            <w:color w:val="auto"/>
            <w:sz w:val="28"/>
            <w:szCs w:val="28"/>
            <w:u w:val="none"/>
            <w:shd w:val="clear" w:color="auto" w:fill="EEF5F9"/>
          </w:rPr>
          <w:t>Жагора Николай Адамович</w:t>
        </w:r>
        <w:r>
          <w:rPr>
            <w:b w:val="0"/>
            <w:bCs/>
            <w:sz w:val="28"/>
            <w:szCs w:val="28"/>
            <w:shd w:val="clear" w:color="auto" w:fill="EEF5F9"/>
          </w:rPr>
          <w:t xml:space="preserve">. </w:t>
        </w:r>
        <w:r w:rsidR="00873A1F" w:rsidRPr="00D562AB">
          <w:rPr>
            <w:rStyle w:val="a3"/>
            <w:b w:val="0"/>
            <w:bCs/>
            <w:color w:val="auto"/>
            <w:sz w:val="28"/>
            <w:szCs w:val="28"/>
            <w:u w:val="none"/>
            <w:shd w:val="clear" w:color="auto" w:fill="EEF5F9"/>
          </w:rPr>
          <w:t>Приборы для измерения линейных и угловых величин. Учебник. Гриф МО Республики Беларусь</w:t>
        </w:r>
      </w:hyperlink>
      <w:r>
        <w:rPr>
          <w:b w:val="0"/>
          <w:bCs/>
          <w:sz w:val="28"/>
          <w:szCs w:val="28"/>
          <w:shd w:val="clear" w:color="auto" w:fill="EEF5F9"/>
        </w:rPr>
        <w:t>.</w:t>
      </w:r>
      <w:r w:rsidR="00873A1F" w:rsidRPr="00D562AB">
        <w:rPr>
          <w:b w:val="0"/>
          <w:bCs/>
          <w:sz w:val="28"/>
          <w:szCs w:val="28"/>
          <w:shd w:val="clear" w:color="auto" w:fill="EEF5F9"/>
        </w:rPr>
        <w:t>2011 </w:t>
      </w:r>
    </w:p>
    <w:p w:rsidR="00873A1F" w:rsidRDefault="00D562AB" w:rsidP="00D562AB">
      <w:pPr>
        <w:shd w:val="clear" w:color="auto" w:fill="FFFFFF"/>
        <w:spacing w:before="0" w:beforeAutospacing="0" w:after="0" w:afterAutospacing="0"/>
        <w:jc w:val="left"/>
        <w:outlineLvl w:val="0"/>
        <w:rPr>
          <w:rFonts w:eastAsia="Times New Roman"/>
          <w:b w:val="0"/>
          <w:kern w:val="36"/>
          <w:sz w:val="28"/>
          <w:szCs w:val="28"/>
          <w:lang w:eastAsia="ru-RU"/>
        </w:rPr>
      </w:pPr>
      <w:r>
        <w:rPr>
          <w:rFonts w:eastAsia="Times New Roman"/>
          <w:b w:val="0"/>
          <w:kern w:val="36"/>
          <w:sz w:val="28"/>
          <w:szCs w:val="28"/>
          <w:lang w:eastAsia="ru-RU"/>
        </w:rPr>
        <w:t xml:space="preserve">10 </w:t>
      </w:r>
      <w:r w:rsidR="00873A1F" w:rsidRPr="00D562AB">
        <w:rPr>
          <w:rFonts w:eastAsia="Times New Roman"/>
          <w:b w:val="0"/>
          <w:kern w:val="36"/>
          <w:sz w:val="28"/>
          <w:szCs w:val="28"/>
          <w:lang w:eastAsia="ru-RU"/>
        </w:rPr>
        <w:t xml:space="preserve"> Рожков, В.Н. Контроль </w:t>
      </w:r>
      <w:r>
        <w:rPr>
          <w:rFonts w:eastAsia="Times New Roman"/>
          <w:b w:val="0"/>
          <w:kern w:val="36"/>
          <w:sz w:val="28"/>
          <w:szCs w:val="28"/>
          <w:lang w:eastAsia="ru-RU"/>
        </w:rPr>
        <w:t xml:space="preserve">качества при производстве </w:t>
      </w:r>
      <w:r w:rsidR="00873A1F" w:rsidRPr="00D562AB">
        <w:rPr>
          <w:rFonts w:eastAsia="Times New Roman"/>
          <w:b w:val="0"/>
          <w:kern w:val="36"/>
          <w:sz w:val="28"/>
          <w:szCs w:val="28"/>
          <w:lang w:eastAsia="ru-RU"/>
        </w:rPr>
        <w:t xml:space="preserve">летательных аппаратов: учебное пособие / В.Н. Рожков. - М.: Машиностроение, 2007. - 416 </w:t>
      </w:r>
      <w:proofErr w:type="gramStart"/>
      <w:r w:rsidR="00873A1F" w:rsidRPr="00D562AB">
        <w:rPr>
          <w:rFonts w:eastAsia="Times New Roman"/>
          <w:b w:val="0"/>
          <w:kern w:val="36"/>
          <w:sz w:val="28"/>
          <w:szCs w:val="28"/>
          <w:lang w:eastAsia="ru-RU"/>
        </w:rPr>
        <w:t>с</w:t>
      </w:r>
      <w:proofErr w:type="gramEnd"/>
      <w:r w:rsidR="00873A1F" w:rsidRPr="00D562AB">
        <w:rPr>
          <w:rFonts w:eastAsia="Times New Roman"/>
          <w:b w:val="0"/>
          <w:kern w:val="36"/>
          <w:sz w:val="28"/>
          <w:szCs w:val="28"/>
          <w:lang w:eastAsia="ru-RU"/>
        </w:rPr>
        <w:t>.</w:t>
      </w:r>
    </w:p>
    <w:p w:rsidR="006E1863" w:rsidRPr="00D562AB" w:rsidRDefault="006E1863" w:rsidP="00D562AB">
      <w:pPr>
        <w:shd w:val="clear" w:color="auto" w:fill="FFFFFF"/>
        <w:spacing w:before="0" w:beforeAutospacing="0" w:after="0" w:afterAutospacing="0"/>
        <w:jc w:val="left"/>
        <w:outlineLvl w:val="0"/>
        <w:rPr>
          <w:rFonts w:eastAsia="Times New Roman"/>
          <w:b w:val="0"/>
          <w:kern w:val="36"/>
          <w:sz w:val="28"/>
          <w:szCs w:val="28"/>
          <w:lang w:eastAsia="ru-RU"/>
        </w:rPr>
      </w:pPr>
    </w:p>
    <w:p w:rsidR="006E1863" w:rsidRDefault="006E1863" w:rsidP="006E1863">
      <w:pPr>
        <w:pStyle w:val="a5"/>
        <w:shd w:val="clear" w:color="auto" w:fill="FFFFFF"/>
        <w:spacing w:before="0" w:beforeAutospacing="0" w:after="370" w:afterAutospacing="0"/>
        <w:rPr>
          <w:sz w:val="28"/>
          <w:szCs w:val="28"/>
        </w:rPr>
      </w:pPr>
      <w:r>
        <w:rPr>
          <w:sz w:val="28"/>
          <w:szCs w:val="28"/>
        </w:rPr>
        <w:t>11</w:t>
      </w:r>
      <w:r w:rsidR="004F75F2" w:rsidRPr="005D333F">
        <w:rPr>
          <w:sz w:val="28"/>
          <w:szCs w:val="28"/>
        </w:rPr>
        <w:t xml:space="preserve">.Основные термины в области метрологии: словарь-справочник/под ред. Ю.В. </w:t>
      </w:r>
      <w:proofErr w:type="spellStart"/>
      <w:r w:rsidR="004F75F2" w:rsidRPr="005D333F">
        <w:rPr>
          <w:sz w:val="28"/>
          <w:szCs w:val="28"/>
        </w:rPr>
        <w:t>Тарбеева</w:t>
      </w:r>
      <w:proofErr w:type="spellEnd"/>
      <w:r w:rsidR="004F75F2" w:rsidRPr="005D333F">
        <w:rPr>
          <w:sz w:val="28"/>
          <w:szCs w:val="28"/>
        </w:rPr>
        <w:t>. - М.: Изд-во стандартов, 1989.</w:t>
      </w:r>
    </w:p>
    <w:p w:rsidR="004F75F2" w:rsidRPr="005D333F" w:rsidRDefault="006E1863" w:rsidP="006E1863">
      <w:pPr>
        <w:pStyle w:val="a5"/>
        <w:shd w:val="clear" w:color="auto" w:fill="FFFFFF"/>
        <w:spacing w:before="0" w:beforeAutospacing="0" w:after="370" w:afterAutospacing="0"/>
        <w:rPr>
          <w:sz w:val="28"/>
          <w:szCs w:val="28"/>
        </w:rPr>
      </w:pPr>
      <w:r>
        <w:rPr>
          <w:sz w:val="28"/>
          <w:szCs w:val="28"/>
        </w:rPr>
        <w:t>12</w:t>
      </w:r>
      <w:r w:rsidR="004F75F2" w:rsidRPr="005D333F">
        <w:rPr>
          <w:sz w:val="28"/>
          <w:szCs w:val="28"/>
        </w:rPr>
        <w:t>.Метрология/ А.Г. Сергеев. - М.: Логос, 2005.</w:t>
      </w:r>
    </w:p>
    <w:p w:rsidR="00A86535" w:rsidRDefault="00A86535" w:rsidP="00A86535">
      <w:pPr>
        <w:shd w:val="clear" w:color="auto" w:fill="FFFFFF"/>
        <w:spacing w:before="0" w:beforeAutospacing="0" w:after="0" w:afterAutospacing="0" w:line="293" w:lineRule="atLeast"/>
        <w:ind w:left="709" w:hanging="349"/>
        <w:rPr>
          <w:rFonts w:eastAsia="Times New Roman"/>
          <w:b w:val="0"/>
          <w:sz w:val="28"/>
          <w:szCs w:val="28"/>
          <w:lang w:eastAsia="ru-RU"/>
        </w:rPr>
      </w:pPr>
    </w:p>
    <w:p w:rsidR="006E1863" w:rsidRPr="005D333F" w:rsidRDefault="006E1863" w:rsidP="00A86535">
      <w:pPr>
        <w:shd w:val="clear" w:color="auto" w:fill="FFFFFF"/>
        <w:spacing w:before="0" w:beforeAutospacing="0" w:after="0" w:afterAutospacing="0" w:line="293" w:lineRule="atLeast"/>
        <w:ind w:left="709" w:hanging="349"/>
        <w:rPr>
          <w:rFonts w:eastAsia="Times New Roman"/>
          <w:b w:val="0"/>
          <w:sz w:val="28"/>
          <w:szCs w:val="28"/>
          <w:lang w:eastAsia="ru-RU"/>
        </w:rPr>
      </w:pPr>
    </w:p>
    <w:p w:rsidR="00A86535" w:rsidRPr="005D333F" w:rsidRDefault="00A86535" w:rsidP="00A86535">
      <w:pPr>
        <w:shd w:val="clear" w:color="auto" w:fill="FFFFFF"/>
        <w:spacing w:before="0" w:beforeAutospacing="0" w:after="0" w:afterAutospacing="0" w:line="293" w:lineRule="atLeast"/>
        <w:rPr>
          <w:rFonts w:eastAsia="Times New Roman"/>
          <w:b w:val="0"/>
          <w:sz w:val="28"/>
          <w:szCs w:val="28"/>
          <w:lang w:eastAsia="ru-RU"/>
        </w:rPr>
      </w:pPr>
      <w:r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 </w:t>
      </w:r>
    </w:p>
    <w:p w:rsidR="00A86535" w:rsidRPr="005D333F" w:rsidRDefault="00A86535" w:rsidP="00A86535">
      <w:pPr>
        <w:shd w:val="clear" w:color="auto" w:fill="FFFFFF"/>
        <w:spacing w:before="0" w:beforeAutospacing="0" w:after="0" w:afterAutospacing="0" w:line="293" w:lineRule="atLeast"/>
        <w:rPr>
          <w:rFonts w:eastAsia="Times New Roman"/>
          <w:b w:val="0"/>
          <w:sz w:val="28"/>
          <w:szCs w:val="28"/>
          <w:lang w:eastAsia="ru-RU"/>
        </w:rPr>
      </w:pPr>
      <w:r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lastRenderedPageBreak/>
        <w:t>Интернет-ресурсы:</w:t>
      </w:r>
    </w:p>
    <w:p w:rsidR="00A86535" w:rsidRPr="005D333F" w:rsidRDefault="00A86535" w:rsidP="00A86535">
      <w:pPr>
        <w:shd w:val="clear" w:color="auto" w:fill="FFFFFF"/>
        <w:spacing w:before="0" w:beforeAutospacing="0" w:after="0" w:afterAutospacing="0" w:line="293" w:lineRule="atLeast"/>
        <w:ind w:left="720" w:hanging="360"/>
        <w:rPr>
          <w:rFonts w:eastAsia="Times New Roman"/>
          <w:b w:val="0"/>
          <w:sz w:val="28"/>
          <w:szCs w:val="28"/>
          <w:lang w:eastAsia="ru-RU"/>
        </w:rPr>
      </w:pPr>
      <w:r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1.    </w:t>
      </w:r>
      <w:r w:rsidRPr="005D333F">
        <w:rPr>
          <w:rFonts w:eastAsia="Times New Roman"/>
          <w:b w:val="0"/>
          <w:sz w:val="28"/>
          <w:szCs w:val="28"/>
          <w:lang w:eastAsia="ru-RU"/>
        </w:rPr>
        <w:t> </w:t>
      </w:r>
      <w:r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Допуски и посадки в машиностроении. Форма доступа:</w:t>
      </w:r>
      <w:r w:rsidRPr="005D333F">
        <w:rPr>
          <w:rFonts w:eastAsia="Times New Roman"/>
          <w:b w:val="0"/>
          <w:sz w:val="28"/>
          <w:szCs w:val="28"/>
          <w:lang w:eastAsia="ru-RU"/>
        </w:rPr>
        <w:t> </w:t>
      </w:r>
      <w:hyperlink r:id="rId6" w:history="1">
        <w:r w:rsidRPr="005D333F">
          <w:rPr>
            <w:rFonts w:eastAsia="Times New Roman"/>
            <w:b w:val="0"/>
            <w:sz w:val="28"/>
            <w:szCs w:val="28"/>
            <w:lang w:eastAsia="ru-RU"/>
          </w:rPr>
          <w:t>http://ru.wikipedia.org/wiki/Допуск</w:t>
        </w:r>
      </w:hyperlink>
    </w:p>
    <w:p w:rsidR="00A86535" w:rsidRPr="005D333F" w:rsidRDefault="00A86535" w:rsidP="00A86535">
      <w:pPr>
        <w:shd w:val="clear" w:color="auto" w:fill="FFFFFF"/>
        <w:spacing w:before="0" w:beforeAutospacing="0" w:after="0" w:afterAutospacing="0" w:line="293" w:lineRule="atLeast"/>
        <w:ind w:left="720" w:hanging="360"/>
        <w:rPr>
          <w:rFonts w:eastAsia="Times New Roman"/>
          <w:b w:val="0"/>
          <w:sz w:val="28"/>
          <w:szCs w:val="28"/>
          <w:lang w:eastAsia="ru-RU"/>
        </w:rPr>
      </w:pPr>
      <w:r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2.    </w:t>
      </w:r>
      <w:r w:rsidRPr="005D333F">
        <w:rPr>
          <w:rFonts w:eastAsia="Times New Roman"/>
          <w:b w:val="0"/>
          <w:sz w:val="28"/>
          <w:szCs w:val="28"/>
          <w:lang w:eastAsia="ru-RU"/>
        </w:rPr>
        <w:t> </w:t>
      </w:r>
      <w:r w:rsidRPr="005D333F">
        <w:rPr>
          <w:rFonts w:eastAsia="Times New Roman"/>
          <w:b w:val="0"/>
          <w:sz w:val="28"/>
          <w:szCs w:val="28"/>
          <w:bdr w:val="none" w:sz="0" w:space="0" w:color="auto" w:frame="1"/>
          <w:lang w:eastAsia="ru-RU"/>
        </w:rPr>
        <w:t>Основные сведения о допусках и посадках. Форма доступа:</w:t>
      </w:r>
      <w:r w:rsidRPr="005D333F">
        <w:rPr>
          <w:rFonts w:eastAsia="Times New Roman"/>
          <w:b w:val="0"/>
          <w:sz w:val="28"/>
          <w:szCs w:val="28"/>
          <w:lang w:eastAsia="ru-RU"/>
        </w:rPr>
        <w:t> </w:t>
      </w:r>
      <w:hyperlink r:id="rId7" w:history="1">
        <w:r w:rsidRPr="005D333F">
          <w:rPr>
            <w:rFonts w:eastAsia="Times New Roman"/>
            <w:b w:val="0"/>
            <w:sz w:val="28"/>
            <w:szCs w:val="28"/>
            <w:lang w:eastAsia="ru-RU"/>
          </w:rPr>
          <w:t>http://www.tehno-line.ru/files/theory/Turning/1-4-3.htm</w:t>
        </w:r>
      </w:hyperlink>
    </w:p>
    <w:p w:rsidR="00873A1F" w:rsidRPr="005D333F" w:rsidRDefault="00012967" w:rsidP="00012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rPr>
          <w:b w:val="0"/>
          <w:caps/>
          <w:sz w:val="28"/>
          <w:szCs w:val="28"/>
        </w:rPr>
      </w:pPr>
      <w:r>
        <w:rPr>
          <w:b w:val="0"/>
          <w:caps/>
          <w:sz w:val="28"/>
          <w:szCs w:val="28"/>
        </w:rPr>
        <w:t>3.</w:t>
      </w:r>
      <w:r w:rsidR="00873A1F" w:rsidRPr="005D333F">
        <w:rPr>
          <w:b w:val="0"/>
          <w:caps/>
          <w:sz w:val="28"/>
          <w:szCs w:val="28"/>
          <w:lang w:val="en-US"/>
        </w:rPr>
        <w:t>http</w:t>
      </w:r>
      <w:r w:rsidR="00873A1F" w:rsidRPr="005D333F">
        <w:rPr>
          <w:b w:val="0"/>
          <w:caps/>
          <w:sz w:val="28"/>
          <w:szCs w:val="28"/>
        </w:rPr>
        <w:t>//</w:t>
      </w:r>
      <w:r w:rsidR="00873A1F" w:rsidRPr="005D333F">
        <w:rPr>
          <w:b w:val="0"/>
          <w:caps/>
          <w:sz w:val="28"/>
          <w:szCs w:val="28"/>
          <w:lang w:val="en-US"/>
        </w:rPr>
        <w:t>www</w:t>
      </w:r>
      <w:r w:rsidR="00873A1F" w:rsidRPr="005D333F">
        <w:rPr>
          <w:b w:val="0"/>
          <w:caps/>
          <w:sz w:val="28"/>
          <w:szCs w:val="28"/>
        </w:rPr>
        <w:t>.</w:t>
      </w:r>
      <w:r w:rsidR="00873A1F" w:rsidRPr="005D333F">
        <w:rPr>
          <w:b w:val="0"/>
          <w:caps/>
          <w:sz w:val="28"/>
          <w:szCs w:val="28"/>
          <w:lang w:val="en-US"/>
        </w:rPr>
        <w:t>tehlit</w:t>
      </w:r>
      <w:r w:rsidR="00873A1F" w:rsidRPr="005D333F">
        <w:rPr>
          <w:b w:val="0"/>
          <w:caps/>
          <w:sz w:val="28"/>
          <w:szCs w:val="28"/>
        </w:rPr>
        <w:t>.</w:t>
      </w:r>
      <w:r w:rsidR="00873A1F" w:rsidRPr="005D333F">
        <w:rPr>
          <w:b w:val="0"/>
          <w:caps/>
          <w:sz w:val="28"/>
          <w:szCs w:val="28"/>
          <w:lang w:val="en-US"/>
        </w:rPr>
        <w:t>ru</w:t>
      </w:r>
      <w:r w:rsidR="00873A1F" w:rsidRPr="005D333F">
        <w:rPr>
          <w:b w:val="0"/>
          <w:caps/>
          <w:sz w:val="28"/>
          <w:szCs w:val="28"/>
        </w:rPr>
        <w:t xml:space="preserve"> - </w:t>
      </w:r>
      <w:r w:rsidR="00873A1F" w:rsidRPr="005D333F">
        <w:rPr>
          <w:b w:val="0"/>
          <w:bCs/>
          <w:caps/>
          <w:sz w:val="28"/>
          <w:szCs w:val="28"/>
        </w:rPr>
        <w:t>Техническая литература.</w:t>
      </w:r>
    </w:p>
    <w:p w:rsidR="00873A1F" w:rsidRPr="005D333F" w:rsidRDefault="00012967" w:rsidP="00012967">
      <w:pPr>
        <w:spacing w:before="0" w:beforeAutospacing="0" w:after="0" w:afterAutospacing="0"/>
        <w:ind w:left="360"/>
        <w:jc w:val="left"/>
        <w:rPr>
          <w:b w:val="0"/>
          <w:caps/>
          <w:sz w:val="28"/>
          <w:szCs w:val="28"/>
        </w:rPr>
      </w:pPr>
      <w:r>
        <w:rPr>
          <w:b w:val="0"/>
          <w:caps/>
          <w:sz w:val="28"/>
          <w:szCs w:val="28"/>
        </w:rPr>
        <w:t>4.</w:t>
      </w:r>
      <w:r w:rsidR="00873A1F" w:rsidRPr="005D333F">
        <w:rPr>
          <w:b w:val="0"/>
          <w:caps/>
          <w:sz w:val="28"/>
          <w:szCs w:val="28"/>
          <w:lang w:val="en-US"/>
        </w:rPr>
        <w:t>http</w:t>
      </w:r>
      <w:r w:rsidR="00873A1F" w:rsidRPr="005D333F">
        <w:rPr>
          <w:b w:val="0"/>
          <w:caps/>
          <w:sz w:val="28"/>
          <w:szCs w:val="28"/>
        </w:rPr>
        <w:t>//</w:t>
      </w:r>
      <w:r w:rsidR="00873A1F" w:rsidRPr="005D333F">
        <w:rPr>
          <w:b w:val="0"/>
          <w:caps/>
          <w:sz w:val="28"/>
          <w:szCs w:val="28"/>
          <w:lang w:val="en-US"/>
        </w:rPr>
        <w:t>www</w:t>
      </w:r>
      <w:r w:rsidR="00873A1F" w:rsidRPr="005D333F">
        <w:rPr>
          <w:b w:val="0"/>
          <w:caps/>
          <w:sz w:val="28"/>
          <w:szCs w:val="28"/>
        </w:rPr>
        <w:t>.</w:t>
      </w:r>
      <w:r w:rsidR="00873A1F" w:rsidRPr="005D333F">
        <w:rPr>
          <w:b w:val="0"/>
          <w:caps/>
          <w:sz w:val="28"/>
          <w:szCs w:val="28"/>
          <w:lang w:val="en-US"/>
        </w:rPr>
        <w:t>pntdoc</w:t>
      </w:r>
      <w:r w:rsidR="00873A1F" w:rsidRPr="005D333F">
        <w:rPr>
          <w:b w:val="0"/>
          <w:caps/>
          <w:sz w:val="28"/>
          <w:szCs w:val="28"/>
        </w:rPr>
        <w:t>.</w:t>
      </w:r>
      <w:r w:rsidR="00873A1F" w:rsidRPr="005D333F">
        <w:rPr>
          <w:b w:val="0"/>
          <w:caps/>
          <w:sz w:val="28"/>
          <w:szCs w:val="28"/>
          <w:lang w:val="en-US"/>
        </w:rPr>
        <w:t>ru</w:t>
      </w:r>
      <w:r w:rsidR="00873A1F" w:rsidRPr="005D333F">
        <w:rPr>
          <w:b w:val="0"/>
          <w:caps/>
          <w:sz w:val="28"/>
          <w:szCs w:val="28"/>
        </w:rPr>
        <w:t xml:space="preserve"> - </w:t>
      </w:r>
      <w:r w:rsidR="00873A1F" w:rsidRPr="005D333F">
        <w:rPr>
          <w:b w:val="0"/>
          <w:bCs/>
          <w:caps/>
          <w:sz w:val="28"/>
          <w:szCs w:val="28"/>
        </w:rPr>
        <w:t>Портал нормативно-технической документации.</w:t>
      </w:r>
    </w:p>
    <w:p w:rsidR="00873A1F" w:rsidRPr="005D333F" w:rsidRDefault="00012967" w:rsidP="00012967">
      <w:pPr>
        <w:spacing w:before="0" w:beforeAutospacing="0" w:after="0" w:afterAutospacing="0"/>
        <w:ind w:left="360"/>
        <w:jc w:val="left"/>
        <w:rPr>
          <w:b w:val="0"/>
          <w:caps/>
          <w:sz w:val="28"/>
          <w:szCs w:val="28"/>
        </w:rPr>
      </w:pPr>
      <w:r>
        <w:rPr>
          <w:b w:val="0"/>
          <w:sz w:val="28"/>
          <w:szCs w:val="28"/>
        </w:rPr>
        <w:t>5.</w:t>
      </w:r>
      <w:hyperlink r:id="rId8" w:history="1">
        <w:r w:rsidRPr="007F4DD7">
          <w:rPr>
            <w:rStyle w:val="a3"/>
            <w:b w:val="0"/>
            <w:caps/>
            <w:sz w:val="28"/>
            <w:szCs w:val="28"/>
          </w:rPr>
          <w:t>http://www.bookivedi.ru</w:t>
        </w:r>
      </w:hyperlink>
      <w:r w:rsidR="00873A1F" w:rsidRPr="005D333F">
        <w:rPr>
          <w:b w:val="0"/>
          <w:caps/>
          <w:sz w:val="28"/>
          <w:szCs w:val="28"/>
        </w:rPr>
        <w:t xml:space="preserve"> – Книжный портал. Техника.</w:t>
      </w:r>
    </w:p>
    <w:p w:rsidR="00DA6ABD" w:rsidRPr="005D333F" w:rsidRDefault="00873A1F" w:rsidP="00873A1F">
      <w:pPr>
        <w:rPr>
          <w:b w:val="0"/>
          <w:sz w:val="28"/>
          <w:szCs w:val="28"/>
        </w:rPr>
      </w:pPr>
      <w:r w:rsidRPr="005D333F">
        <w:rPr>
          <w:b w:val="0"/>
          <w:caps/>
          <w:sz w:val="28"/>
          <w:szCs w:val="28"/>
        </w:rPr>
        <w:br w:type="page"/>
      </w:r>
    </w:p>
    <w:sectPr w:rsidR="00DA6ABD" w:rsidRPr="005D333F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B3278"/>
    <w:multiLevelType w:val="multilevel"/>
    <w:tmpl w:val="A81A7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F9176E"/>
    <w:multiLevelType w:val="multilevel"/>
    <w:tmpl w:val="A1EEA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F66BC3"/>
    <w:multiLevelType w:val="hybridMultilevel"/>
    <w:tmpl w:val="4C967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9EBBC0">
      <w:numFmt w:val="none"/>
      <w:lvlText w:val=""/>
      <w:lvlJc w:val="left"/>
      <w:pPr>
        <w:tabs>
          <w:tab w:val="num" w:pos="360"/>
        </w:tabs>
      </w:pPr>
    </w:lvl>
    <w:lvl w:ilvl="2" w:tplc="6CCEB8D8">
      <w:numFmt w:val="none"/>
      <w:lvlText w:val=""/>
      <w:lvlJc w:val="left"/>
      <w:pPr>
        <w:tabs>
          <w:tab w:val="num" w:pos="360"/>
        </w:tabs>
      </w:pPr>
    </w:lvl>
    <w:lvl w:ilvl="3" w:tplc="EE8ADCC0">
      <w:numFmt w:val="none"/>
      <w:lvlText w:val=""/>
      <w:lvlJc w:val="left"/>
      <w:pPr>
        <w:tabs>
          <w:tab w:val="num" w:pos="360"/>
        </w:tabs>
      </w:pPr>
    </w:lvl>
    <w:lvl w:ilvl="4" w:tplc="52C4BDAE">
      <w:numFmt w:val="none"/>
      <w:lvlText w:val=""/>
      <w:lvlJc w:val="left"/>
      <w:pPr>
        <w:tabs>
          <w:tab w:val="num" w:pos="360"/>
        </w:tabs>
      </w:pPr>
    </w:lvl>
    <w:lvl w:ilvl="5" w:tplc="51C2FDDC">
      <w:numFmt w:val="none"/>
      <w:lvlText w:val=""/>
      <w:lvlJc w:val="left"/>
      <w:pPr>
        <w:tabs>
          <w:tab w:val="num" w:pos="360"/>
        </w:tabs>
      </w:pPr>
    </w:lvl>
    <w:lvl w:ilvl="6" w:tplc="93D606CA">
      <w:numFmt w:val="none"/>
      <w:lvlText w:val=""/>
      <w:lvlJc w:val="left"/>
      <w:pPr>
        <w:tabs>
          <w:tab w:val="num" w:pos="360"/>
        </w:tabs>
      </w:pPr>
    </w:lvl>
    <w:lvl w:ilvl="7" w:tplc="F6D4C030">
      <w:numFmt w:val="none"/>
      <w:lvlText w:val=""/>
      <w:lvlJc w:val="left"/>
      <w:pPr>
        <w:tabs>
          <w:tab w:val="num" w:pos="360"/>
        </w:tabs>
      </w:pPr>
    </w:lvl>
    <w:lvl w:ilvl="8" w:tplc="9FA2BB1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A86535"/>
    <w:rsid w:val="00012967"/>
    <w:rsid w:val="00220A08"/>
    <w:rsid w:val="003515BD"/>
    <w:rsid w:val="004C6F06"/>
    <w:rsid w:val="004F75F2"/>
    <w:rsid w:val="005D333F"/>
    <w:rsid w:val="006346CA"/>
    <w:rsid w:val="00695DE3"/>
    <w:rsid w:val="006E1863"/>
    <w:rsid w:val="007A3203"/>
    <w:rsid w:val="00873A1F"/>
    <w:rsid w:val="00891B69"/>
    <w:rsid w:val="009D5BC2"/>
    <w:rsid w:val="00A86535"/>
    <w:rsid w:val="00BF28F5"/>
    <w:rsid w:val="00D562AB"/>
    <w:rsid w:val="00DA6ABD"/>
    <w:rsid w:val="00DF0A06"/>
    <w:rsid w:val="00E513B1"/>
    <w:rsid w:val="00E870B2"/>
    <w:rsid w:val="00F3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95DE3"/>
  </w:style>
  <w:style w:type="character" w:styleId="a3">
    <w:name w:val="Hyperlink"/>
    <w:basedOn w:val="a0"/>
    <w:uiPriority w:val="99"/>
    <w:rsid w:val="00873A1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73A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F75F2"/>
    <w:pPr>
      <w:jc w:val="left"/>
    </w:pPr>
    <w:rPr>
      <w:rFonts w:eastAsia="Times New Roman"/>
      <w:b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ived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hno-line.ru/files/theory/Turning/1-4-3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4%D0%BE%D0%BF%D1%83%D1%81%D0%BA" TargetMode="External"/><Relationship Id="rId5" Type="http://schemas.openxmlformats.org/officeDocument/2006/relationships/hyperlink" Target="http://bookza.ru/book_n.php?id=17788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2016-11-07T11:36:00Z</dcterms:created>
  <dcterms:modified xsi:type="dcterms:W3CDTF">2016-11-15T12:03:00Z</dcterms:modified>
</cp:coreProperties>
</file>